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9F" w:rsidRPr="00D44CB7" w:rsidRDefault="00B1157E" w:rsidP="00D44CB7">
      <w:pPr>
        <w:spacing w:after="12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699F" w:rsidRPr="00D44CB7" w:rsidRDefault="0033699F" w:rsidP="00D44CB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Рабочая программа  по русскому языку для учащихся 10-х классов предназначена для реализации федерального компонента государственного стандарта среднего общего образования и составлена на основе учебной программы:  А.И.Власенков, </w:t>
      </w:r>
      <w:proofErr w:type="spellStart"/>
      <w:r w:rsidRPr="00D44CB7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Pr="00D44CB7">
        <w:rPr>
          <w:rFonts w:ascii="Times New Roman" w:hAnsi="Times New Roman" w:cs="Times New Roman"/>
          <w:sz w:val="28"/>
          <w:szCs w:val="28"/>
        </w:rPr>
        <w:t>, Н.А.Николина Русский язык. 10-11 классы. (Профильный уровень) /Программы общеобразовательных учреждений– М.: «Просвещение», 2011.</w:t>
      </w:r>
    </w:p>
    <w:p w:rsidR="00AE06ED" w:rsidRPr="00D44CB7" w:rsidRDefault="00AE06ED" w:rsidP="00D44CB7">
      <w:pPr>
        <w:pStyle w:val="7"/>
        <w:keepNext w:val="0"/>
        <w:spacing w:before="0" w:line="360" w:lineRule="auto"/>
        <w:ind w:firstLine="709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D44CB7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Общая характеристика учебного предмета</w:t>
      </w:r>
    </w:p>
    <w:p w:rsidR="00AE06ED" w:rsidRPr="00D44CB7" w:rsidRDefault="00AE06ED" w:rsidP="00D44CB7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AE06ED" w:rsidRPr="00D44CB7" w:rsidRDefault="00AE06ED" w:rsidP="00D44CB7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</w:t>
      </w:r>
    </w:p>
    <w:p w:rsidR="00AE06ED" w:rsidRPr="00D44CB7" w:rsidRDefault="00AE06ED" w:rsidP="00D44CB7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</w:t>
      </w:r>
      <w:r w:rsidRPr="00D44CB7">
        <w:rPr>
          <w:rFonts w:ascii="Times New Roman" w:hAnsi="Times New Roman" w:cs="Times New Roman"/>
          <w:sz w:val="28"/>
          <w:szCs w:val="28"/>
        </w:rPr>
        <w:lastRenderedPageBreak/>
        <w:t>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AE06ED" w:rsidRPr="00D44CB7" w:rsidRDefault="00AE06ED" w:rsidP="00D44CB7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 xml:space="preserve">Содержание обучения русскому языку на профильном отобрано и структурировано на основе </w:t>
      </w:r>
      <w:proofErr w:type="spellStart"/>
      <w:r w:rsidRPr="00D44CB7">
        <w:rPr>
          <w:b w:val="0"/>
          <w:sz w:val="28"/>
          <w:szCs w:val="28"/>
        </w:rPr>
        <w:t>компетентностного</w:t>
      </w:r>
      <w:proofErr w:type="spellEnd"/>
      <w:r w:rsidRPr="00D44CB7">
        <w:rPr>
          <w:b w:val="0"/>
          <w:sz w:val="28"/>
          <w:szCs w:val="28"/>
        </w:rPr>
        <w:t xml:space="preserve"> подхода: в классах филологического профиля развиваются и совершенствуются языковая и лингвистическая (языковедческая), коммуникативная и </w:t>
      </w:r>
      <w:proofErr w:type="spellStart"/>
      <w:r w:rsidRPr="00D44CB7">
        <w:rPr>
          <w:b w:val="0"/>
          <w:sz w:val="28"/>
          <w:szCs w:val="28"/>
        </w:rPr>
        <w:t>культуроведческая</w:t>
      </w:r>
      <w:proofErr w:type="spellEnd"/>
      <w:r w:rsidRPr="00D44CB7">
        <w:rPr>
          <w:b w:val="0"/>
          <w:sz w:val="28"/>
          <w:szCs w:val="28"/>
        </w:rPr>
        <w:t xml:space="preserve"> компетенции.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Языковая и лингвистическая (языковедческая) компетенции</w:t>
      </w:r>
      <w:r w:rsidRPr="00D44C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44CB7">
        <w:rPr>
          <w:rFonts w:ascii="Times New Roman" w:hAnsi="Times New Roman" w:cs="Times New Roman"/>
          <w:sz w:val="28"/>
          <w:szCs w:val="28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Коммуникативная компетенция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CB7">
        <w:rPr>
          <w:rFonts w:ascii="Times New Roman" w:hAnsi="Times New Roman" w:cs="Times New Roman"/>
          <w:i/>
          <w:sz w:val="28"/>
          <w:szCs w:val="28"/>
        </w:rPr>
        <w:t>Культуроведческая</w:t>
      </w:r>
      <w:proofErr w:type="spellEnd"/>
      <w:r w:rsidRPr="00D44CB7">
        <w:rPr>
          <w:rFonts w:ascii="Times New Roman" w:hAnsi="Times New Roman" w:cs="Times New Roman"/>
          <w:i/>
          <w:sz w:val="28"/>
          <w:szCs w:val="28"/>
        </w:rPr>
        <w:t xml:space="preserve"> компетенция</w:t>
      </w:r>
      <w:r w:rsidRPr="00D44CB7">
        <w:rPr>
          <w:rFonts w:ascii="Times New Roman" w:hAnsi="Times New Roman" w:cs="Times New Roman"/>
          <w:sz w:val="28"/>
          <w:szCs w:val="28"/>
        </w:rPr>
        <w:t xml:space="preserve"> 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Профильный курс русского языка должен обеспечить готовность к получению высшего филологического образования, поэтому приоритетным в данном курсе является формирование и совершенствование лингвистической компетенции учащихся.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В связи с этим программа предусматривает углубление знаний о </w:t>
      </w:r>
      <w:r w:rsidRPr="00D44CB7">
        <w:rPr>
          <w:rFonts w:ascii="Times New Roman" w:hAnsi="Times New Roman" w:cs="Times New Roman"/>
          <w:sz w:val="28"/>
          <w:szCs w:val="28"/>
        </w:rPr>
        <w:lastRenderedPageBreak/>
        <w:t xml:space="preserve">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 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нарушения. 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 Важной составляющей курса является лингвистический анализ текста.</w:t>
      </w:r>
    </w:p>
    <w:p w:rsidR="00AE06ED" w:rsidRPr="00D44CB7" w:rsidRDefault="00AE06ED" w:rsidP="00D44C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Цели обучения русскому языку на профильном уровне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в старшей школе на профильном уровне направлено на достижение следующих целей: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Место предмета в федеральном базисном учебном плане</w:t>
      </w:r>
    </w:p>
    <w:p w:rsidR="00AE06ED" w:rsidRPr="00D44CB7" w:rsidRDefault="00AE06ED" w:rsidP="00D44CB7">
      <w:pPr>
        <w:pStyle w:val="FR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Учебный план  МБОУ гимназия № 17 предусматривает обязательное изучение русского языка на профильном (филологическом) уровне среднего (полного) общего образования в объеме 204 часов. В том числе: в Х классе – 102 часов, Х</w:t>
      </w:r>
      <w:r w:rsidRPr="00D44CB7">
        <w:rPr>
          <w:b w:val="0"/>
          <w:sz w:val="28"/>
          <w:szCs w:val="28"/>
          <w:lang w:val="en-US"/>
        </w:rPr>
        <w:t>I</w:t>
      </w:r>
      <w:r w:rsidRPr="00D44CB7">
        <w:rPr>
          <w:b w:val="0"/>
          <w:sz w:val="28"/>
          <w:szCs w:val="28"/>
        </w:rPr>
        <w:t xml:space="preserve"> классе – 102 часов. 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Требования к результатам обучения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надпредметной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функции, которую русский язык выполняет в системе школьного образования. В результате обучения старшеклассник получает возможность совершенствовать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способностей: целенаправленный поиск информации в источниках различного типа, критическое оценивание ее достоверности, передача содержания информации адекватно поставленной цели; развернутое обоснование свой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позиции с приведением системы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AE06ED" w:rsidRPr="00D44CB7" w:rsidRDefault="00AE06ED" w:rsidP="00D44CB7">
      <w:pPr>
        <w:pStyle w:val="a7"/>
        <w:spacing w:line="360" w:lineRule="auto"/>
        <w:ind w:firstLine="709"/>
        <w:jc w:val="center"/>
        <w:rPr>
          <w:sz w:val="28"/>
          <w:szCs w:val="28"/>
        </w:rPr>
      </w:pPr>
      <w:r w:rsidRPr="00D44CB7">
        <w:rPr>
          <w:sz w:val="28"/>
          <w:szCs w:val="28"/>
        </w:rPr>
        <w:t>В результате изучения русского языка учащийся должен</w:t>
      </w:r>
    </w:p>
    <w:p w:rsidR="00AE06ED" w:rsidRPr="00D44CB7" w:rsidRDefault="00AE06ED" w:rsidP="00D44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системное устройство языка, взаимосвязь его уровней и единиц;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понятие языковой нормы, ее функций, современные тенденции в развитии норм русского литературного языка;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компоненты речевой ситуации; основные условия эффективности речевого общения;</w:t>
      </w:r>
    </w:p>
    <w:p w:rsidR="00AE06ED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AE06ED" w:rsidRPr="00D44CB7" w:rsidRDefault="00AE06ED" w:rsidP="00D44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разграничивать варианты норм, преднамеренные и непреднамеренные нарушения языковой нормы;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E06ED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lastRenderedPageBreak/>
        <w:t>объяснять взаимосвязь фактов языка и истории, языка и культуры русского и других народов;</w:t>
      </w:r>
    </w:p>
    <w:p w:rsidR="00AE06ED" w:rsidRPr="00D44CB7" w:rsidRDefault="00AE06ED" w:rsidP="00D44CB7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44CB7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D44CB7">
        <w:rPr>
          <w:rFonts w:ascii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задачи; 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E06ED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владеть основными приемами информационной переработки устного и письменного текста;</w:t>
      </w:r>
    </w:p>
    <w:p w:rsidR="00AE06ED" w:rsidRPr="00D44CB7" w:rsidRDefault="00AE06ED" w:rsidP="00D44CB7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CB7">
        <w:rPr>
          <w:rFonts w:ascii="Times New Roman" w:hAnsi="Times New Roman" w:cs="Times New Roman"/>
          <w:b/>
          <w:i/>
          <w:sz w:val="28"/>
          <w:szCs w:val="28"/>
        </w:rPr>
        <w:t>говорение и письмо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AE06ED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3699F" w:rsidRPr="00D44CB7" w:rsidRDefault="0033699F" w:rsidP="00D44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99F" w:rsidRPr="00D44CB7" w:rsidRDefault="0033699F" w:rsidP="00D44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99F" w:rsidRPr="00D44CB7" w:rsidRDefault="0033699F" w:rsidP="00D44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6ED" w:rsidRPr="00D44CB7" w:rsidRDefault="00AE06ED" w:rsidP="00D4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D44CB7">
        <w:rPr>
          <w:rFonts w:ascii="Times New Roman" w:hAnsi="Times New Roman" w:cs="Times New Roman"/>
          <w:sz w:val="28"/>
          <w:szCs w:val="28"/>
        </w:rPr>
        <w:t>для: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удовлетворения познавательных интересов в области гуманитарных наук; </w:t>
      </w:r>
    </w:p>
    <w:p w:rsidR="00AE06ED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учебной деятельности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предполагает следующие формы проведения уроков: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 урок, урок-беседа, повторительно-обобщающий урок, урок - исследование, урок-лекция, урок-семинар, урок-практикум, урок развития речи.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Методы и приёмы обучения: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обобщающая беседа по изученному материалу;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речеведческий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работ, связанные с анализом текста, с его переработкой                                  (составление плана, тезисов, конспекта);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учащимися авторского текста в различных жанрах </w:t>
      </w:r>
      <w:proofErr w:type="gram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реферата, доклада, написание анализа, рецензии, творческих работ в жанре эссе, очерка, рассказа);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-изложения на основе текстов типа описания, рассуждения;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-письмо под диктовку;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-комментирование орфограмм и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самостоятельной работы учащихся: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взаиморецензирование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разные виды разбора 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речеведческий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лингвистический анализ языковых явлений и текстов различных функциональных стилей и разновидностей языка;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переработка устного и письменного текста: составление плана текста, пересказ текста по плану, пересказ текста с использованием цитат, переложение текста, продолжение текста, составление тезисов, редактирование;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текстов разных функционально-смысловых типов, стилей и жанров: реферирование, рецензирование, аннотирование;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устных высказываний различных типов и жанров в учебно-научной,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дискуссии;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орфографических и пунктуационных упражнений;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                       (в том числе </w:t>
      </w:r>
      <w:proofErr w:type="gram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proofErr w:type="gram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виде), конспектирование.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контроля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Данная рабочая программа предполагает использование следующих видов контроля: текущий, промежуточный, итоговый.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текущего контроля: </w:t>
      </w:r>
      <w:r w:rsidRPr="00D44CB7">
        <w:rPr>
          <w:rFonts w:ascii="Times New Roman" w:hAnsi="Times New Roman" w:cs="Times New Roman"/>
          <w:bCs/>
          <w:sz w:val="28"/>
          <w:szCs w:val="28"/>
        </w:rPr>
        <w:t>учебный ответ,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устное высказывание на лингвистическую тему,</w:t>
      </w:r>
      <w:r w:rsidRPr="00D44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CB7">
        <w:rPr>
          <w:rFonts w:ascii="Times New Roman" w:eastAsia="Calibri" w:hAnsi="Times New Roman" w:cs="Times New Roman"/>
          <w:w w:val="91"/>
          <w:sz w:val="28"/>
          <w:szCs w:val="28"/>
        </w:rPr>
        <w:t xml:space="preserve">сообщение, </w:t>
      </w:r>
      <w:r w:rsidRPr="00D44CB7">
        <w:rPr>
          <w:rFonts w:ascii="Times New Roman" w:hAnsi="Times New Roman" w:cs="Times New Roman"/>
          <w:sz w:val="28"/>
          <w:szCs w:val="28"/>
        </w:rPr>
        <w:t>д</w:t>
      </w:r>
      <w:r w:rsidRPr="00D44CB7">
        <w:rPr>
          <w:rFonts w:ascii="Times New Roman" w:eastAsia="Calibri" w:hAnsi="Times New Roman" w:cs="Times New Roman"/>
          <w:w w:val="112"/>
          <w:sz w:val="28"/>
          <w:szCs w:val="28"/>
        </w:rPr>
        <w:t>иктант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ы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(объяснительный, выборочный, графический, предупредительный)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D44CB7">
        <w:rPr>
          <w:rFonts w:ascii="Times New Roman" w:hAnsi="Times New Roman" w:cs="Times New Roman"/>
          <w:bCs/>
          <w:sz w:val="28"/>
          <w:szCs w:val="28"/>
        </w:rPr>
        <w:t xml:space="preserve">сочинение, тест,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анализ текста,</w:t>
      </w:r>
      <w:r w:rsidRPr="00D44CB7">
        <w:rPr>
          <w:rFonts w:ascii="Times New Roman" w:hAnsi="Times New Roman" w:cs="Times New Roman"/>
          <w:w w:val="92"/>
          <w:sz w:val="28"/>
          <w:szCs w:val="28"/>
        </w:rPr>
        <w:t xml:space="preserve"> практическая работа,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осложнённое и творческое списывание,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D44CB7">
        <w:rPr>
          <w:rFonts w:ascii="Times New Roman" w:hAnsi="Times New Roman" w:cs="Times New Roman"/>
          <w:w w:val="92"/>
          <w:sz w:val="28"/>
          <w:szCs w:val="28"/>
        </w:rPr>
        <w:t>самоконтроль и взаимоконтроль,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  </w:t>
      </w:r>
      <w:r w:rsidRPr="00D44CB7">
        <w:rPr>
          <w:rFonts w:ascii="Times New Roman" w:hAnsi="Times New Roman" w:cs="Times New Roman"/>
          <w:bCs/>
          <w:w w:val="91"/>
          <w:sz w:val="28"/>
          <w:szCs w:val="28"/>
        </w:rPr>
        <w:t>презентации.</w:t>
      </w:r>
      <w:proofErr w:type="gramEnd"/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промежуточного контроля:</w:t>
      </w:r>
      <w:r w:rsidRPr="00D44C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промежуточная аттестация в формате ЕГЭ (части А и В).</w:t>
      </w:r>
    </w:p>
    <w:p w:rsidR="00A15A80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Формы итогового контроля: </w:t>
      </w:r>
      <w:r w:rsidRPr="00D44C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сочинение, тестирование, диктант.</w:t>
      </w:r>
    </w:p>
    <w:p w:rsidR="0033699F" w:rsidRPr="00D44CB7" w:rsidRDefault="0033699F" w:rsidP="00D44C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33699F" w:rsidRPr="00D44CB7" w:rsidSect="00D2085E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BA" w:rsidRDefault="003D59BA" w:rsidP="00A15A80">
      <w:pPr>
        <w:spacing w:after="0" w:line="240" w:lineRule="auto"/>
      </w:pPr>
      <w:r>
        <w:separator/>
      </w:r>
    </w:p>
  </w:endnote>
  <w:endnote w:type="continuationSeparator" w:id="0">
    <w:p w:rsidR="003D59BA" w:rsidRDefault="003D59BA" w:rsidP="00A1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594"/>
      <w:docPartObj>
        <w:docPartGallery w:val="Page Numbers (Bottom of Page)"/>
        <w:docPartUnique/>
      </w:docPartObj>
    </w:sdtPr>
    <w:sdtContent>
      <w:p w:rsidR="00D2085E" w:rsidRDefault="006545E9">
        <w:pPr>
          <w:pStyle w:val="ab"/>
          <w:jc w:val="center"/>
        </w:pPr>
        <w:r>
          <w:fldChar w:fldCharType="begin"/>
        </w:r>
        <w:r w:rsidR="003D59BA">
          <w:instrText xml:space="preserve"> PAGE   \* MERGEFORMAT </w:instrText>
        </w:r>
        <w:r>
          <w:fldChar w:fldCharType="separate"/>
        </w:r>
        <w:r w:rsidR="00B1157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2085E" w:rsidRDefault="00D208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BA" w:rsidRDefault="003D59BA" w:rsidP="00A15A80">
      <w:pPr>
        <w:spacing w:after="0" w:line="240" w:lineRule="auto"/>
      </w:pPr>
      <w:r>
        <w:separator/>
      </w:r>
    </w:p>
  </w:footnote>
  <w:footnote w:type="continuationSeparator" w:id="0">
    <w:p w:rsidR="003D59BA" w:rsidRDefault="003D59BA" w:rsidP="00A1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8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641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226BC1"/>
    <w:multiLevelType w:val="hybridMultilevel"/>
    <w:tmpl w:val="39AE56C2"/>
    <w:lvl w:ilvl="0" w:tplc="02E2E9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167A7"/>
    <w:multiLevelType w:val="hybridMultilevel"/>
    <w:tmpl w:val="7D8CCE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2343918"/>
    <w:multiLevelType w:val="hybridMultilevel"/>
    <w:tmpl w:val="0068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96F85"/>
    <w:multiLevelType w:val="multilevel"/>
    <w:tmpl w:val="1E46C92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E4345"/>
    <w:multiLevelType w:val="multilevel"/>
    <w:tmpl w:val="4BDC8D0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21"/>
        </w:tabs>
        <w:ind w:left="3621" w:hanging="360"/>
      </w:pPr>
      <w:rPr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C710E"/>
    <w:multiLevelType w:val="multilevel"/>
    <w:tmpl w:val="F70C1CD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507843"/>
    <w:multiLevelType w:val="multilevel"/>
    <w:tmpl w:val="9CA6F2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076E8"/>
    <w:multiLevelType w:val="multilevel"/>
    <w:tmpl w:val="D31A213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3852C7"/>
    <w:multiLevelType w:val="multilevel"/>
    <w:tmpl w:val="BC8E1ED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F26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9007207"/>
    <w:multiLevelType w:val="multilevel"/>
    <w:tmpl w:val="9CA6F2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30E"/>
    <w:rsid w:val="00042DBA"/>
    <w:rsid w:val="000F5DDA"/>
    <w:rsid w:val="00276CB3"/>
    <w:rsid w:val="002A4CF8"/>
    <w:rsid w:val="002C2F97"/>
    <w:rsid w:val="002C466A"/>
    <w:rsid w:val="0033699F"/>
    <w:rsid w:val="003C5EEC"/>
    <w:rsid w:val="003D59BA"/>
    <w:rsid w:val="004873C4"/>
    <w:rsid w:val="004C7B0F"/>
    <w:rsid w:val="005D0885"/>
    <w:rsid w:val="00643909"/>
    <w:rsid w:val="006545E9"/>
    <w:rsid w:val="008B6DF1"/>
    <w:rsid w:val="009E3B59"/>
    <w:rsid w:val="00A15A80"/>
    <w:rsid w:val="00A3330E"/>
    <w:rsid w:val="00AE06ED"/>
    <w:rsid w:val="00B0135B"/>
    <w:rsid w:val="00B1157E"/>
    <w:rsid w:val="00D2085E"/>
    <w:rsid w:val="00D42D8A"/>
    <w:rsid w:val="00D44CB7"/>
    <w:rsid w:val="00EB4793"/>
    <w:rsid w:val="00E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D"/>
    <w:pPr>
      <w:spacing w:after="200" w:line="276" w:lineRule="auto"/>
      <w:ind w:firstLine="0"/>
      <w:jc w:val="left"/>
    </w:pPr>
  </w:style>
  <w:style w:type="paragraph" w:styleId="3">
    <w:name w:val="heading 3"/>
    <w:basedOn w:val="a"/>
    <w:link w:val="30"/>
    <w:uiPriority w:val="9"/>
    <w:qFormat/>
    <w:rsid w:val="002A4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E06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4CF8"/>
    <w:rPr>
      <w:b/>
      <w:bCs/>
    </w:rPr>
  </w:style>
  <w:style w:type="paragraph" w:styleId="a4">
    <w:name w:val="No Spacing"/>
    <w:link w:val="a5"/>
    <w:uiPriority w:val="1"/>
    <w:qFormat/>
    <w:rsid w:val="002A4CF8"/>
    <w:pPr>
      <w:spacing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A4CF8"/>
  </w:style>
  <w:style w:type="paragraph" w:styleId="a6">
    <w:name w:val="List Paragraph"/>
    <w:basedOn w:val="a"/>
    <w:uiPriority w:val="34"/>
    <w:qFormat/>
    <w:rsid w:val="002A4CF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AE0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R2">
    <w:name w:val="FR2"/>
    <w:rsid w:val="00AE06E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E06ED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06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1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5A80"/>
  </w:style>
  <w:style w:type="paragraph" w:styleId="ab">
    <w:name w:val="footer"/>
    <w:basedOn w:val="a"/>
    <w:link w:val="ac"/>
    <w:uiPriority w:val="99"/>
    <w:unhideWhenUsed/>
    <w:rsid w:val="00A1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5A80"/>
  </w:style>
  <w:style w:type="character" w:customStyle="1" w:styleId="ad">
    <w:name w:val="Основной текст_"/>
    <w:basedOn w:val="a0"/>
    <w:link w:val="2"/>
    <w:rsid w:val="009E3B59"/>
    <w:rPr>
      <w:rFonts w:ascii="Century Schoolbook" w:eastAsia="Century Schoolbook" w:hAnsi="Century Schoolbook" w:cs="Century Schoolbook"/>
      <w:spacing w:val="4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E3B59"/>
    <w:rPr>
      <w:rFonts w:ascii="Century Schoolbook" w:eastAsia="Century Schoolbook" w:hAnsi="Century Schoolbook" w:cs="Century Schoolbook"/>
      <w:b/>
      <w:bCs/>
      <w:spacing w:val="-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d"/>
    <w:rsid w:val="009E3B59"/>
    <w:pPr>
      <w:widowControl w:val="0"/>
      <w:shd w:val="clear" w:color="auto" w:fill="FFFFFF"/>
      <w:spacing w:before="180" w:after="0" w:line="254" w:lineRule="exact"/>
      <w:ind w:hanging="260"/>
      <w:jc w:val="both"/>
    </w:pPr>
    <w:rPr>
      <w:rFonts w:ascii="Century Schoolbook" w:eastAsia="Century Schoolbook" w:hAnsi="Century Schoolbook" w:cs="Century Schoolbook"/>
      <w:spacing w:val="4"/>
      <w:sz w:val="20"/>
      <w:szCs w:val="20"/>
    </w:rPr>
  </w:style>
  <w:style w:type="paragraph" w:customStyle="1" w:styleId="21">
    <w:name w:val="Основной текст (2)"/>
    <w:basedOn w:val="a"/>
    <w:link w:val="20"/>
    <w:rsid w:val="009E3B59"/>
    <w:pPr>
      <w:widowControl w:val="0"/>
      <w:shd w:val="clear" w:color="auto" w:fill="FFFFFF"/>
      <w:spacing w:before="120" w:after="60" w:line="0" w:lineRule="atLeast"/>
      <w:jc w:val="center"/>
    </w:pPr>
    <w:rPr>
      <w:rFonts w:ascii="Century Schoolbook" w:eastAsia="Century Schoolbook" w:hAnsi="Century Schoolbook" w:cs="Century Schoolbook"/>
      <w:b/>
      <w:bCs/>
      <w:spacing w:val="-3"/>
      <w:sz w:val="20"/>
      <w:szCs w:val="20"/>
    </w:rPr>
  </w:style>
  <w:style w:type="character" w:customStyle="1" w:styleId="ae">
    <w:name w:val="Подпись к картинке_"/>
    <w:basedOn w:val="a0"/>
    <w:rsid w:val="009E3B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f">
    <w:name w:val="Подпись к картинке"/>
    <w:basedOn w:val="ae"/>
    <w:rsid w:val="009E3B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table" w:styleId="af0">
    <w:name w:val="Table Grid"/>
    <w:basedOn w:val="a1"/>
    <w:uiPriority w:val="59"/>
    <w:rsid w:val="002C2F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Полужирный;Интервал 0 pt"/>
    <w:basedOn w:val="ad"/>
    <w:rsid w:val="002C2F9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2F97"/>
    <w:rPr>
      <w:rFonts w:ascii="Century Schoolbook" w:eastAsia="Century Schoolbook" w:hAnsi="Century Schoolbook" w:cs="Century Schoolbook"/>
      <w:spacing w:val="4"/>
      <w:sz w:val="17"/>
      <w:szCs w:val="17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2C2F97"/>
    <w:rPr>
      <w:rFonts w:ascii="Century Schoolbook" w:eastAsia="Century Schoolbook" w:hAnsi="Century Schoolbook" w:cs="Century Schoolbook"/>
      <w:i/>
      <w:iCs/>
      <w:spacing w:val="2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2F97"/>
    <w:pPr>
      <w:widowControl w:val="0"/>
      <w:shd w:val="clear" w:color="auto" w:fill="FFFFFF"/>
      <w:spacing w:after="0" w:line="113" w:lineRule="exact"/>
      <w:jc w:val="both"/>
    </w:pPr>
    <w:rPr>
      <w:rFonts w:ascii="Century Schoolbook" w:eastAsia="Century Schoolbook" w:hAnsi="Century Schoolbook" w:cs="Century Schoolbook"/>
      <w:spacing w:val="4"/>
      <w:sz w:val="17"/>
      <w:szCs w:val="17"/>
    </w:rPr>
  </w:style>
  <w:style w:type="paragraph" w:customStyle="1" w:styleId="370">
    <w:name w:val="Основной текст (37)"/>
    <w:basedOn w:val="a"/>
    <w:link w:val="37"/>
    <w:rsid w:val="002C2F97"/>
    <w:pPr>
      <w:widowControl w:val="0"/>
      <w:shd w:val="clear" w:color="auto" w:fill="FFFFFF"/>
      <w:spacing w:before="360" w:after="0" w:line="0" w:lineRule="atLeast"/>
      <w:jc w:val="center"/>
    </w:pPr>
    <w:rPr>
      <w:rFonts w:ascii="Century Schoolbook" w:eastAsia="Century Schoolbook" w:hAnsi="Century Schoolbook" w:cs="Century Schoolbook"/>
      <w:i/>
      <w:iCs/>
      <w:spacing w:val="2"/>
      <w:sz w:val="17"/>
      <w:szCs w:val="17"/>
    </w:rPr>
  </w:style>
  <w:style w:type="character" w:customStyle="1" w:styleId="26">
    <w:name w:val="Основной текст (26)_"/>
    <w:basedOn w:val="a0"/>
    <w:link w:val="260"/>
    <w:rsid w:val="002C2F97"/>
    <w:rPr>
      <w:rFonts w:ascii="Century Schoolbook" w:eastAsia="Century Schoolbook" w:hAnsi="Century Schoolbook" w:cs="Century Schoolbook"/>
      <w:b/>
      <w:bCs/>
      <w:spacing w:val="-2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2C2F97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BEC8-2D97-45F4-850E-59506052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</dc:creator>
  <cp:lastModifiedBy>света шитова</cp:lastModifiedBy>
  <cp:revision>9</cp:revision>
  <dcterms:created xsi:type="dcterms:W3CDTF">2014-06-11T05:22:00Z</dcterms:created>
  <dcterms:modified xsi:type="dcterms:W3CDTF">2016-10-18T17:13:00Z</dcterms:modified>
</cp:coreProperties>
</file>