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3B" w:rsidRPr="00E27F3B" w:rsidRDefault="00E27F3B" w:rsidP="00E27F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обществознанию</w:t>
      </w:r>
    </w:p>
    <w:p w:rsidR="00E27F3B" w:rsidRPr="0086793E" w:rsidRDefault="00E27F3B" w:rsidP="00E27F3B">
      <w:pPr>
        <w:spacing w:line="360" w:lineRule="auto"/>
        <w:jc w:val="both"/>
        <w:rPr>
          <w:sz w:val="28"/>
          <w:szCs w:val="28"/>
        </w:rPr>
      </w:pPr>
      <w:r w:rsidRPr="0086793E">
        <w:rPr>
          <w:sz w:val="28"/>
          <w:szCs w:val="28"/>
        </w:rPr>
        <w:t xml:space="preserve">  Программа по обществознанию составлена на основе программы «Обществознание: 5-9 классы </w:t>
      </w:r>
      <w:proofErr w:type="gramStart"/>
      <w:r w:rsidRPr="0086793E">
        <w:rPr>
          <w:sz w:val="28"/>
          <w:szCs w:val="28"/>
        </w:rPr>
        <w:t>общеобразовательных</w:t>
      </w:r>
      <w:proofErr w:type="gramEnd"/>
      <w:r w:rsidRPr="0086793E">
        <w:rPr>
          <w:sz w:val="28"/>
          <w:szCs w:val="28"/>
        </w:rPr>
        <w:t xml:space="preserve"> </w:t>
      </w:r>
      <w:proofErr w:type="spellStart"/>
      <w:r w:rsidRPr="0086793E">
        <w:rPr>
          <w:sz w:val="28"/>
          <w:szCs w:val="28"/>
        </w:rPr>
        <w:t>оргенизаций</w:t>
      </w:r>
      <w:proofErr w:type="spellEnd"/>
      <w:r w:rsidRPr="0086793E">
        <w:rPr>
          <w:sz w:val="28"/>
          <w:szCs w:val="28"/>
        </w:rPr>
        <w:t xml:space="preserve">/ авт.-сост. О.Б. Соболева, О.В. Медведева.  – М.: </w:t>
      </w:r>
      <w:proofErr w:type="spellStart"/>
      <w:r w:rsidRPr="0086793E">
        <w:rPr>
          <w:sz w:val="28"/>
          <w:szCs w:val="28"/>
        </w:rPr>
        <w:t>Вентана-Граф</w:t>
      </w:r>
      <w:proofErr w:type="spellEnd"/>
      <w:r w:rsidRPr="0086793E">
        <w:rPr>
          <w:sz w:val="28"/>
          <w:szCs w:val="28"/>
        </w:rPr>
        <w:t>, 2014.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Программа  служит формированию следующих черт личности выпу</w:t>
      </w:r>
      <w:r w:rsidRPr="0086793E">
        <w:rPr>
          <w:rStyle w:val="FontStyle13"/>
          <w:sz w:val="28"/>
          <w:szCs w:val="28"/>
        </w:rPr>
        <w:softHyphen/>
        <w:t>скника основной школы: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-осознание и приятие ценности человеческой жизни, семьи, гражданского общества, многонационального российского народа, человечества;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-активность и заинтересованность в познании мира, осозна</w:t>
      </w:r>
      <w:r w:rsidRPr="0086793E">
        <w:rPr>
          <w:rStyle w:val="FontStyle13"/>
          <w:sz w:val="28"/>
          <w:szCs w:val="28"/>
        </w:rPr>
        <w:softHyphen/>
        <w:t>ние ценности труда, науки и творчества;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-умение учиться, осознание важности образования и самооб</w:t>
      </w:r>
      <w:r w:rsidRPr="0086793E">
        <w:rPr>
          <w:rStyle w:val="FontStyle13"/>
          <w:sz w:val="28"/>
          <w:szCs w:val="28"/>
        </w:rPr>
        <w:softHyphen/>
        <w:t xml:space="preserve">разования, </w:t>
      </w:r>
      <w:proofErr w:type="gramStart"/>
      <w:r w:rsidRPr="0086793E">
        <w:rPr>
          <w:rStyle w:val="FontStyle13"/>
          <w:sz w:val="28"/>
          <w:szCs w:val="28"/>
        </w:rPr>
        <w:t>-с</w:t>
      </w:r>
      <w:proofErr w:type="gramEnd"/>
      <w:r w:rsidRPr="0086793E">
        <w:rPr>
          <w:rStyle w:val="FontStyle13"/>
          <w:sz w:val="28"/>
          <w:szCs w:val="28"/>
        </w:rPr>
        <w:t>пособность применять полученные знания на практике;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-социальная активность, уважение к закону и правопорядку, соизмерение своих поступков с нравственными ценностя</w:t>
      </w:r>
      <w:r w:rsidRPr="0086793E">
        <w:rPr>
          <w:rStyle w:val="FontStyle13"/>
          <w:sz w:val="28"/>
          <w:szCs w:val="28"/>
        </w:rPr>
        <w:softHyphen/>
        <w:t>ми, осознание своих обязанностей перед семьёй, общест</w:t>
      </w:r>
      <w:r w:rsidRPr="0086793E">
        <w:rPr>
          <w:rStyle w:val="FontStyle13"/>
          <w:sz w:val="28"/>
          <w:szCs w:val="28"/>
        </w:rPr>
        <w:softHyphen/>
        <w:t>вом, Отечеством;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-любовь к своему Отечеству и народу, знание и уважение его культуры и духовных традиций;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-уважение к другим людям, умение вести конструктивный диалог, достигать взаимопонимания, сотрудничать для дос</w:t>
      </w:r>
      <w:r w:rsidRPr="0086793E">
        <w:rPr>
          <w:rStyle w:val="FontStyle13"/>
          <w:sz w:val="28"/>
          <w:szCs w:val="28"/>
        </w:rPr>
        <w:softHyphen/>
        <w:t>тижения общих результатов;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-осознанное выполнение правила здорового и экологически целесообразного образа жизни, безопасного для человека и окружающей его среды;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-ориентация в мире профессий, понимание значения про</w:t>
      </w:r>
      <w:r w:rsidRPr="0086793E">
        <w:rPr>
          <w:rStyle w:val="FontStyle13"/>
          <w:sz w:val="28"/>
          <w:szCs w:val="28"/>
        </w:rPr>
        <w:softHyphen/>
        <w:t>фессиональной деятельности для человека в интересах ус</w:t>
      </w:r>
      <w:r w:rsidRPr="0086793E">
        <w:rPr>
          <w:rStyle w:val="FontStyle13"/>
          <w:sz w:val="28"/>
          <w:szCs w:val="28"/>
        </w:rPr>
        <w:softHyphen/>
        <w:t>тойчивого развития общества и природы.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 xml:space="preserve">Основные </w:t>
      </w:r>
      <w:r w:rsidRPr="0086793E">
        <w:rPr>
          <w:rStyle w:val="FontStyle14"/>
          <w:b w:val="0"/>
          <w:sz w:val="28"/>
          <w:szCs w:val="28"/>
        </w:rPr>
        <w:t>цели обществоведческого образования -  э</w:t>
      </w:r>
      <w:r w:rsidRPr="0086793E">
        <w:rPr>
          <w:rStyle w:val="FontStyle13"/>
          <w:sz w:val="28"/>
          <w:szCs w:val="28"/>
        </w:rPr>
        <w:t>то содействие: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 xml:space="preserve">-воспитанию общероссийской идентичности, патриотизма, гражданственности, социальной ответственности, правового самосознания </w:t>
      </w:r>
      <w:r w:rsidRPr="0086793E">
        <w:rPr>
          <w:rStyle w:val="FontStyle13"/>
          <w:sz w:val="28"/>
          <w:szCs w:val="28"/>
        </w:rPr>
        <w:lastRenderedPageBreak/>
        <w:t>толерантности, приверженности ценностям, закрепленным в Конституции Российской Федерации;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-развитию личности на исключительно важном этапе ее со</w:t>
      </w:r>
      <w:r w:rsidRPr="0086793E">
        <w:rPr>
          <w:rStyle w:val="FontStyle13"/>
          <w:sz w:val="28"/>
          <w:szCs w:val="28"/>
        </w:rPr>
        <w:softHyphen/>
        <w:t>циализации — в подростковом возрасте, повышению уровня ее духовно-нравственной, политической и правовой культу</w:t>
      </w:r>
      <w:r w:rsidRPr="0086793E">
        <w:rPr>
          <w:rStyle w:val="FontStyle13"/>
          <w:sz w:val="28"/>
          <w:szCs w:val="28"/>
        </w:rPr>
        <w:softHyphen/>
        <w:t xml:space="preserve">ры, социального поведения, основанного на уважении закона и правопорядка; 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-углублению интереса к изучению соци</w:t>
      </w:r>
      <w:r w:rsidRPr="0086793E">
        <w:rPr>
          <w:rStyle w:val="FontStyle13"/>
          <w:sz w:val="28"/>
          <w:szCs w:val="28"/>
        </w:rPr>
        <w:softHyphen/>
        <w:t>альных и гуманитарных дисциплин; формированию способ</w:t>
      </w:r>
      <w:r w:rsidRPr="0086793E">
        <w:rPr>
          <w:rStyle w:val="FontStyle13"/>
          <w:sz w:val="28"/>
          <w:szCs w:val="28"/>
        </w:rPr>
        <w:softHyphen/>
        <w:t>ности к личному самоопределению, самореализации, само</w:t>
      </w:r>
      <w:r w:rsidRPr="0086793E">
        <w:rPr>
          <w:rStyle w:val="FontStyle13"/>
          <w:sz w:val="28"/>
          <w:szCs w:val="28"/>
        </w:rPr>
        <w:softHyphen/>
        <w:t xml:space="preserve">контролю; 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-повышению мотивации к высокопроизводитель</w:t>
      </w:r>
      <w:r w:rsidRPr="0086793E">
        <w:rPr>
          <w:rStyle w:val="FontStyle13"/>
          <w:sz w:val="28"/>
          <w:szCs w:val="28"/>
        </w:rPr>
        <w:softHyphen/>
        <w:t>ной, наукоемкой трудовой деятельности;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 xml:space="preserve">-формированию у учащихся </w:t>
      </w:r>
      <w:r w:rsidRPr="0086793E">
        <w:rPr>
          <w:rStyle w:val="FontStyle16"/>
          <w:b w:val="0"/>
          <w:i w:val="0"/>
          <w:sz w:val="28"/>
          <w:szCs w:val="28"/>
        </w:rPr>
        <w:t>целостной картины общест</w:t>
      </w:r>
      <w:r w:rsidRPr="0086793E">
        <w:rPr>
          <w:rStyle w:val="FontStyle16"/>
          <w:b w:val="0"/>
          <w:i w:val="0"/>
          <w:sz w:val="28"/>
          <w:szCs w:val="28"/>
        </w:rPr>
        <w:softHyphen/>
        <w:t xml:space="preserve">ва, </w:t>
      </w:r>
      <w:r w:rsidRPr="0086793E">
        <w:rPr>
          <w:rStyle w:val="FontStyle13"/>
          <w:sz w:val="28"/>
          <w:szCs w:val="28"/>
        </w:rPr>
        <w:t>адекватной современному уровню знаний о нем и дос</w:t>
      </w:r>
      <w:r w:rsidRPr="0086793E">
        <w:rPr>
          <w:rStyle w:val="FontStyle13"/>
          <w:sz w:val="28"/>
          <w:szCs w:val="28"/>
        </w:rPr>
        <w:softHyphen/>
        <w:t>тупной по содержанию для школьников младшего и средне</w:t>
      </w:r>
      <w:r w:rsidRPr="0086793E">
        <w:rPr>
          <w:rStyle w:val="FontStyle13"/>
          <w:sz w:val="28"/>
          <w:szCs w:val="28"/>
        </w:rPr>
        <w:softHyphen/>
        <w:t xml:space="preserve">го подросткового возраста; 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>-освоению учащимися тех знаний об основных сферах человеческой деятельности и социаль</w:t>
      </w:r>
      <w:r w:rsidRPr="0086793E">
        <w:rPr>
          <w:rStyle w:val="FontStyle13"/>
          <w:sz w:val="28"/>
          <w:szCs w:val="28"/>
        </w:rPr>
        <w:softHyphen/>
        <w:t>ных институтах, о регулировании общественных отноше</w:t>
      </w:r>
      <w:r w:rsidRPr="0086793E">
        <w:rPr>
          <w:rStyle w:val="FontStyle13"/>
          <w:sz w:val="28"/>
          <w:szCs w:val="28"/>
        </w:rPr>
        <w:softHyphen/>
        <w:t>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 xml:space="preserve">-овладению учащимися умениями </w:t>
      </w:r>
      <w:r w:rsidRPr="0086793E">
        <w:rPr>
          <w:rStyle w:val="FontStyle16"/>
          <w:b w:val="0"/>
          <w:i w:val="0"/>
          <w:sz w:val="28"/>
          <w:szCs w:val="28"/>
        </w:rPr>
        <w:t xml:space="preserve">получать из разнообразных источников </w:t>
      </w:r>
      <w:r w:rsidRPr="0086793E">
        <w:rPr>
          <w:rStyle w:val="FontStyle13"/>
          <w:sz w:val="28"/>
          <w:szCs w:val="28"/>
        </w:rPr>
        <w:t xml:space="preserve">и критически </w:t>
      </w:r>
      <w:r w:rsidRPr="0086793E">
        <w:rPr>
          <w:rStyle w:val="FontStyle16"/>
          <w:b w:val="0"/>
          <w:i w:val="0"/>
          <w:sz w:val="28"/>
          <w:szCs w:val="28"/>
        </w:rPr>
        <w:t>осмысливать соци</w:t>
      </w:r>
      <w:r w:rsidRPr="0086793E">
        <w:rPr>
          <w:rStyle w:val="FontStyle16"/>
          <w:b w:val="0"/>
          <w:i w:val="0"/>
          <w:sz w:val="28"/>
          <w:szCs w:val="28"/>
        </w:rPr>
        <w:softHyphen/>
        <w:t xml:space="preserve">альную информацию, </w:t>
      </w:r>
      <w:r w:rsidRPr="0086793E">
        <w:rPr>
          <w:rStyle w:val="FontStyle13"/>
          <w:sz w:val="28"/>
          <w:szCs w:val="28"/>
        </w:rPr>
        <w:t xml:space="preserve">систематизировать, анализировать полученные данные; 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6793E">
        <w:rPr>
          <w:rStyle w:val="FontStyle13"/>
          <w:sz w:val="28"/>
          <w:szCs w:val="28"/>
        </w:rPr>
        <w:t xml:space="preserve">освоению ими </w:t>
      </w:r>
      <w:r w:rsidRPr="0086793E">
        <w:rPr>
          <w:rStyle w:val="FontStyle16"/>
          <w:b w:val="0"/>
          <w:i w:val="0"/>
          <w:sz w:val="28"/>
          <w:szCs w:val="28"/>
        </w:rPr>
        <w:t>способов познава</w:t>
      </w:r>
      <w:r w:rsidRPr="0086793E">
        <w:rPr>
          <w:rStyle w:val="FontStyle16"/>
          <w:b w:val="0"/>
          <w:i w:val="0"/>
          <w:sz w:val="28"/>
          <w:szCs w:val="28"/>
        </w:rPr>
        <w:softHyphen/>
        <w:t>тельной, коммуникативной, практической деятель</w:t>
      </w:r>
      <w:r w:rsidRPr="0086793E">
        <w:rPr>
          <w:rStyle w:val="FontStyle16"/>
          <w:b w:val="0"/>
          <w:i w:val="0"/>
          <w:sz w:val="28"/>
          <w:szCs w:val="28"/>
        </w:rPr>
        <w:softHyphen/>
        <w:t xml:space="preserve">ности, </w:t>
      </w:r>
      <w:r w:rsidRPr="0086793E">
        <w:rPr>
          <w:rStyle w:val="FontStyle13"/>
          <w:sz w:val="28"/>
          <w:szCs w:val="28"/>
        </w:rPr>
        <w:t>необходимых для участия в жизни гражданского об</w:t>
      </w:r>
      <w:r w:rsidRPr="0086793E">
        <w:rPr>
          <w:rStyle w:val="FontStyle13"/>
          <w:sz w:val="28"/>
          <w:szCs w:val="28"/>
        </w:rPr>
        <w:softHyphen/>
        <w:t>щества и правового государства;</w:t>
      </w:r>
    </w:p>
    <w:p w:rsidR="00E27F3B" w:rsidRPr="0086793E" w:rsidRDefault="00E27F3B" w:rsidP="00E27F3B">
      <w:pPr>
        <w:pStyle w:val="NoSpacing"/>
        <w:spacing w:line="360" w:lineRule="auto"/>
        <w:ind w:firstLine="709"/>
        <w:jc w:val="both"/>
        <w:rPr>
          <w:rStyle w:val="FontStyle13"/>
          <w:sz w:val="28"/>
          <w:szCs w:val="28"/>
        </w:rPr>
      </w:pPr>
      <w:proofErr w:type="gramStart"/>
      <w:r w:rsidRPr="0086793E">
        <w:rPr>
          <w:rStyle w:val="FontStyle13"/>
          <w:sz w:val="28"/>
          <w:szCs w:val="28"/>
        </w:rPr>
        <w:t xml:space="preserve">формированию у учащихся опыта применения полученных знаний и умений для определения собственной позиции в общественной жизни; решения </w:t>
      </w:r>
      <w:r w:rsidRPr="0086793E">
        <w:rPr>
          <w:rStyle w:val="FontStyle16"/>
          <w:b w:val="0"/>
          <w:i w:val="0"/>
          <w:sz w:val="28"/>
          <w:szCs w:val="28"/>
        </w:rPr>
        <w:t xml:space="preserve">типичных задач </w:t>
      </w:r>
      <w:r w:rsidRPr="0086793E">
        <w:rPr>
          <w:rStyle w:val="FontStyle13"/>
          <w:sz w:val="28"/>
          <w:szCs w:val="28"/>
        </w:rPr>
        <w:t>в облас</w:t>
      </w:r>
      <w:r w:rsidRPr="0086793E">
        <w:rPr>
          <w:rStyle w:val="FontStyle13"/>
          <w:sz w:val="28"/>
          <w:szCs w:val="28"/>
        </w:rPr>
        <w:softHyphen/>
        <w:t>ти социальных отношений; для гражданской и обществен</w:t>
      </w:r>
      <w:r w:rsidRPr="0086793E">
        <w:rPr>
          <w:rStyle w:val="FontStyle13"/>
          <w:sz w:val="28"/>
          <w:szCs w:val="28"/>
        </w:rPr>
        <w:softHyphen/>
        <w:t>ной деятельности, межличностных отношений, включая от</w:t>
      </w:r>
      <w:r w:rsidRPr="0086793E">
        <w:rPr>
          <w:rStyle w:val="FontStyle13"/>
          <w:sz w:val="28"/>
          <w:szCs w:val="28"/>
        </w:rPr>
        <w:softHyphen/>
        <w:t>ношения между людьми различных национальностей и веро</w:t>
      </w:r>
      <w:r w:rsidRPr="0086793E">
        <w:rPr>
          <w:rStyle w:val="FontStyle13"/>
          <w:sz w:val="28"/>
          <w:szCs w:val="28"/>
        </w:rPr>
        <w:softHyphen/>
        <w:t xml:space="preserve">исповеданий, а также в семейно-бытовой сфере; для соотнесения собственного поведения и </w:t>
      </w:r>
      <w:r w:rsidRPr="0086793E">
        <w:rPr>
          <w:rStyle w:val="FontStyle13"/>
          <w:sz w:val="28"/>
          <w:szCs w:val="28"/>
        </w:rPr>
        <w:lastRenderedPageBreak/>
        <w:t>поступков других людей с нравственными ценностями и нормами поведения, установленными законом;</w:t>
      </w:r>
      <w:proofErr w:type="gramEnd"/>
      <w:r w:rsidRPr="0086793E">
        <w:rPr>
          <w:rStyle w:val="FontStyle13"/>
          <w:sz w:val="28"/>
          <w:szCs w:val="28"/>
        </w:rPr>
        <w:t xml:space="preserve"> содействия правовыми способами и средствами защите правопорядка в обществе.</w:t>
      </w:r>
    </w:p>
    <w:p w:rsidR="0086793E" w:rsidRPr="0086793E" w:rsidRDefault="0086793E" w:rsidP="00867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6793E">
        <w:rPr>
          <w:rFonts w:ascii="Times New Roman" w:hAnsi="Times New Roman"/>
          <w:sz w:val="28"/>
          <w:szCs w:val="28"/>
        </w:rPr>
        <w:t>Курс «Обществознание» опирается на элементарные обществоведческие знания, полученные учащимися при из</w:t>
      </w:r>
      <w:r w:rsidRPr="0086793E">
        <w:rPr>
          <w:rFonts w:ascii="Times New Roman" w:hAnsi="Times New Roman"/>
          <w:sz w:val="28"/>
          <w:szCs w:val="28"/>
        </w:rPr>
        <w:t>у</w:t>
      </w:r>
      <w:r w:rsidRPr="0086793E">
        <w:rPr>
          <w:rFonts w:ascii="Times New Roman" w:hAnsi="Times New Roman"/>
          <w:sz w:val="28"/>
          <w:szCs w:val="28"/>
        </w:rPr>
        <w:t xml:space="preserve">чении в начальной школе предмета «Окружающий мир», </w:t>
      </w:r>
      <w:proofErr w:type="spellStart"/>
      <w:r w:rsidRPr="0086793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86793E">
        <w:rPr>
          <w:rFonts w:ascii="Times New Roman" w:hAnsi="Times New Roman"/>
          <w:sz w:val="28"/>
          <w:szCs w:val="28"/>
        </w:rPr>
        <w:t xml:space="preserve"> связи, в основе которых обращение к таким учебным предметам, как «История», «Литература». Особое значение в данном перечислении придается предмету «Ист</w:t>
      </w:r>
      <w:r w:rsidRPr="0086793E">
        <w:rPr>
          <w:rFonts w:ascii="Times New Roman" w:hAnsi="Times New Roman"/>
          <w:sz w:val="28"/>
          <w:szCs w:val="28"/>
        </w:rPr>
        <w:t>о</w:t>
      </w:r>
      <w:r w:rsidRPr="0086793E">
        <w:rPr>
          <w:rFonts w:ascii="Times New Roman" w:hAnsi="Times New Roman"/>
          <w:sz w:val="28"/>
          <w:szCs w:val="28"/>
        </w:rPr>
        <w:t>рия». Курс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 Также, необходимо отметить, что Основы духовно-нравственной культуры народов России продолжают изучаться в интегрировано в рамках учебного предмета через темы</w:t>
      </w:r>
      <w:proofErr w:type="gramStart"/>
      <w:r w:rsidRPr="0086793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6793E">
        <w:rPr>
          <w:rFonts w:ascii="Times New Roman" w:hAnsi="Times New Roman"/>
          <w:sz w:val="28"/>
          <w:szCs w:val="28"/>
        </w:rPr>
        <w:t xml:space="preserve"> 5 классе: «Различия между людьми; друзья, враги, приятели. Люди с ограниченными возможностями. Дружба детей разных национальностей» (1 ч.), «Что такое семья. Какую семью называют хорошей. </w:t>
      </w:r>
    </w:p>
    <w:p w:rsidR="0086793E" w:rsidRPr="0086793E" w:rsidRDefault="0086793E" w:rsidP="0086793E">
      <w:pPr>
        <w:spacing w:line="360" w:lineRule="auto"/>
        <w:rPr>
          <w:sz w:val="28"/>
          <w:szCs w:val="28"/>
        </w:rPr>
      </w:pPr>
      <w:r w:rsidRPr="0086793E">
        <w:rPr>
          <w:sz w:val="28"/>
          <w:szCs w:val="28"/>
        </w:rPr>
        <w:t>Роль родительского дома в жизни человека. Роль семьи в жизни человека и общества» (1ч), «</w:t>
      </w:r>
      <w:proofErr w:type="gramStart"/>
      <w:r w:rsidRPr="0086793E">
        <w:rPr>
          <w:sz w:val="28"/>
          <w:szCs w:val="28"/>
        </w:rPr>
        <w:t>Важное значение</w:t>
      </w:r>
      <w:proofErr w:type="gramEnd"/>
      <w:r w:rsidRPr="0086793E">
        <w:rPr>
          <w:sz w:val="28"/>
          <w:szCs w:val="28"/>
        </w:rPr>
        <w:t xml:space="preserve"> отношений между братьями и сёстрами для формирования личности. Особенности положения ребёнка в многодетной семье, если брат или сестра больны. Конфликты братьев и сестёр»(1 ч), «Семейные традиции: история и современность. Династии. Семейные традиции народов России. Роль семейных традиций в жизни человека и общества»(1ч), </w:t>
      </w:r>
    </w:p>
    <w:p w:rsidR="0086793E" w:rsidRPr="0086793E" w:rsidRDefault="0086793E" w:rsidP="0086793E">
      <w:pPr>
        <w:spacing w:line="360" w:lineRule="auto"/>
        <w:rPr>
          <w:sz w:val="28"/>
          <w:szCs w:val="28"/>
        </w:rPr>
      </w:pPr>
      <w:r w:rsidRPr="0086793E">
        <w:rPr>
          <w:sz w:val="28"/>
          <w:szCs w:val="28"/>
        </w:rPr>
        <w:t xml:space="preserve">В 6 классе: «Природа человека. Происхождение человека в мифах и религиях народов мира. Библейская версия происхождения человека. Научный подход к происхождению человека. Пути эволюции»(1 ч.), «Как человек познаёт мир и самого себя. Психика. Психические процессы. Ощущение и восприятие»(1ч), «Что такое сознание. Роль самосознания в понимании человеком самого себя»(1ч), «Эмоциональный мир человека. Эмоциональное состояние. Настроение. Чувства»(1ч), «Произвольное и непроизвольное поведение. Мотивация. Агрессия и насилие. Поступок»(1ч), «Нормы и </w:t>
      </w:r>
      <w:r w:rsidRPr="0086793E">
        <w:rPr>
          <w:sz w:val="28"/>
          <w:szCs w:val="28"/>
        </w:rPr>
        <w:lastRenderedPageBreak/>
        <w:t>принципы морали. Добро и зло. Совесть и долг. «Золотое правило» морали. Идеал. Милосердие. Благотворительность»(1 ч.), «Множество культур. Материальная и духовная культура. Духовные ценности. Язык. Традиции и обряды. Толерантность»(1 ч), «Место веры в жизни человека. Религиозные верования. Атеизм. Свобода совести. Веротерпимость. Гуманизм»(1ч), «Культурные достижения народов России»(1ч).</w:t>
      </w:r>
    </w:p>
    <w:p w:rsidR="0086793E" w:rsidRPr="0086793E" w:rsidRDefault="0086793E" w:rsidP="0086793E">
      <w:pPr>
        <w:spacing w:line="360" w:lineRule="auto"/>
        <w:ind w:firstLine="709"/>
        <w:rPr>
          <w:color w:val="191919"/>
          <w:sz w:val="28"/>
          <w:szCs w:val="28"/>
          <w:lang w:eastAsia="en-US"/>
        </w:rPr>
      </w:pPr>
      <w:r w:rsidRPr="0086793E">
        <w:rPr>
          <w:color w:val="191919"/>
          <w:sz w:val="28"/>
          <w:szCs w:val="28"/>
          <w:lang w:eastAsia="en-US"/>
        </w:rPr>
        <w:t>Обществознание в 5 классе изучается по интегративной системе и представляет собой пропедевтический курс Введения во всё обществознание. Далее, с 6 по 9 класс, обществознание изучается по линейно-модульной системе, когда каждая большая тема (дисциплина) изучается как законченное целое и изучение одной такой темы следует за изучением другой. В конце обучения, в 9 классе, предусмотрено повторение перед сдачей итоговой а</w:t>
      </w:r>
      <w:r w:rsidRPr="0086793E">
        <w:rPr>
          <w:color w:val="191919"/>
          <w:sz w:val="28"/>
          <w:szCs w:val="28"/>
          <w:lang w:eastAsia="en-US"/>
        </w:rPr>
        <w:t>т</w:t>
      </w:r>
      <w:r w:rsidRPr="0086793E">
        <w:rPr>
          <w:color w:val="191919"/>
          <w:sz w:val="28"/>
          <w:szCs w:val="28"/>
          <w:lang w:eastAsia="en-US"/>
        </w:rPr>
        <w:t>тестации.</w:t>
      </w:r>
    </w:p>
    <w:p w:rsidR="008A270F" w:rsidRDefault="008A270F"/>
    <w:sectPr w:rsidR="008A270F" w:rsidSect="008A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3B"/>
    <w:rsid w:val="0086793E"/>
    <w:rsid w:val="008A270F"/>
    <w:rsid w:val="00E2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E27F3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E27F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E27F3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NoSpacing">
    <w:name w:val="No Spacing"/>
    <w:link w:val="NoSpacingChar"/>
    <w:rsid w:val="00E27F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E27F3B"/>
    <w:rPr>
      <w:rFonts w:ascii="Calibri" w:eastAsia="Times New Roman" w:hAnsi="Calibri" w:cs="Times New Roman"/>
    </w:rPr>
  </w:style>
  <w:style w:type="paragraph" w:styleId="a3">
    <w:name w:val="No Spacing"/>
    <w:link w:val="a4"/>
    <w:qFormat/>
    <w:rsid w:val="00867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679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шитова</dc:creator>
  <cp:keywords/>
  <dc:description/>
  <cp:lastModifiedBy>света шитова</cp:lastModifiedBy>
  <cp:revision>2</cp:revision>
  <dcterms:created xsi:type="dcterms:W3CDTF">2016-10-21T17:04:00Z</dcterms:created>
  <dcterms:modified xsi:type="dcterms:W3CDTF">2016-10-21T17:19:00Z</dcterms:modified>
</cp:coreProperties>
</file>